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1E21" w14:textId="77777777" w:rsidR="00853B20" w:rsidRPr="008941C7" w:rsidRDefault="008941C7" w:rsidP="008941C7">
      <w:pPr>
        <w:jc w:val="right"/>
        <w:rPr>
          <w:rFonts w:ascii="Times New Roman" w:hAnsi="Times New Roman" w:cs="Times New Roman"/>
          <w:b/>
          <w:sz w:val="30"/>
          <w:szCs w:val="30"/>
        </w:rPr>
      </w:pPr>
      <w:r w:rsidRPr="008941C7">
        <w:rPr>
          <w:rFonts w:ascii="Times New Roman" w:hAnsi="Times New Roman" w:cs="Times New Roman"/>
          <w:b/>
          <w:sz w:val="30"/>
          <w:szCs w:val="30"/>
        </w:rPr>
        <w:t>Приложение 2</w:t>
      </w:r>
    </w:p>
    <w:p w14:paraId="170FCF80" w14:textId="77777777" w:rsidR="008941C7" w:rsidRPr="0097793B" w:rsidRDefault="008941C7" w:rsidP="008941C7">
      <w:pPr>
        <w:jc w:val="center"/>
        <w:rPr>
          <w:rFonts w:ascii="Times New Roman" w:hAnsi="Times New Roman" w:cs="Times New Roman"/>
          <w:sz w:val="30"/>
          <w:szCs w:val="30"/>
        </w:rPr>
      </w:pPr>
      <w:r w:rsidRPr="0097793B">
        <w:rPr>
          <w:rFonts w:ascii="Times New Roman" w:hAnsi="Times New Roman" w:cs="Times New Roman"/>
          <w:sz w:val="30"/>
          <w:szCs w:val="30"/>
        </w:rPr>
        <w:t>Ссылка на официальный сайт Министерства по чрезвычайным ситуациям с информацией об информационной компании</w:t>
      </w:r>
    </w:p>
    <w:p w14:paraId="5498308C" w14:textId="77777777" w:rsidR="0097793B" w:rsidRDefault="008941C7">
      <w:r w:rsidRPr="0097793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77CEEE" wp14:editId="0D4A3F2E">
            <wp:extent cx="5940425" cy="2970530"/>
            <wp:effectExtent l="0" t="0" r="3175" b="1270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boards_fi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B5CE6" w14:textId="77777777" w:rsidR="008941C7" w:rsidRPr="0097793B" w:rsidRDefault="008941C7">
      <w:pPr>
        <w:jc w:val="both"/>
        <w:rPr>
          <w:rFonts w:ascii="Times New Roman" w:hAnsi="Times New Roman" w:cs="Times New Roman"/>
          <w:sz w:val="30"/>
          <w:szCs w:val="30"/>
        </w:rPr>
      </w:pPr>
      <w:r w:rsidRPr="008941C7">
        <w:rPr>
          <w:rFonts w:ascii="Times New Roman" w:hAnsi="Times New Roman" w:cs="Times New Roman"/>
          <w:sz w:val="30"/>
          <w:szCs w:val="30"/>
        </w:rPr>
        <w:t>https://minobl.mchs.gov.by/novosti/428596/</w:t>
      </w:r>
    </w:p>
    <w:sectPr w:rsidR="008941C7" w:rsidRPr="0097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E729" w14:textId="77777777" w:rsidR="009F5A65" w:rsidRDefault="009F5A65" w:rsidP="008941C7">
      <w:pPr>
        <w:spacing w:after="0" w:line="240" w:lineRule="auto"/>
      </w:pPr>
      <w:r>
        <w:separator/>
      </w:r>
    </w:p>
  </w:endnote>
  <w:endnote w:type="continuationSeparator" w:id="0">
    <w:p w14:paraId="3FCA9585" w14:textId="77777777" w:rsidR="009F5A65" w:rsidRDefault="009F5A65" w:rsidP="0089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E3EB" w14:textId="77777777" w:rsidR="009F5A65" w:rsidRDefault="009F5A65" w:rsidP="008941C7">
      <w:pPr>
        <w:spacing w:after="0" w:line="240" w:lineRule="auto"/>
      </w:pPr>
      <w:r>
        <w:separator/>
      </w:r>
    </w:p>
  </w:footnote>
  <w:footnote w:type="continuationSeparator" w:id="0">
    <w:p w14:paraId="2A301720" w14:textId="77777777" w:rsidR="009F5A65" w:rsidRDefault="009F5A65" w:rsidP="00894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B"/>
    <w:rsid w:val="00853B20"/>
    <w:rsid w:val="008941C7"/>
    <w:rsid w:val="0097793B"/>
    <w:rsid w:val="009F5A65"/>
    <w:rsid w:val="00B50713"/>
    <w:rsid w:val="00D2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306E"/>
  <w15:docId w15:val="{11FEF942-6DE9-4D89-9B42-46064FE8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9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1C7"/>
  </w:style>
  <w:style w:type="paragraph" w:styleId="a7">
    <w:name w:val="footer"/>
    <w:basedOn w:val="a"/>
    <w:link w:val="a8"/>
    <w:uiPriority w:val="99"/>
    <w:unhideWhenUsed/>
    <w:rsid w:val="0089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inobl.mchs.gov.by/novosti/42859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1789-31DD-4CF5-A75D-5B2ED180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Beresneva</dc:creator>
  <cp:lastModifiedBy>Горовцова</cp:lastModifiedBy>
  <cp:revision>2</cp:revision>
  <dcterms:created xsi:type="dcterms:W3CDTF">2023-09-15T13:37:00Z</dcterms:created>
  <dcterms:modified xsi:type="dcterms:W3CDTF">2023-09-15T13:37:00Z</dcterms:modified>
</cp:coreProperties>
</file>