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E467" w14:textId="4D09766C" w:rsidR="00776FC2" w:rsidRPr="00DA2C9D" w:rsidRDefault="007B0949" w:rsidP="000857C7">
      <w:pPr>
        <w:tabs>
          <w:tab w:val="left" w:pos="5670"/>
        </w:tabs>
        <w:spacing w:after="120" w:line="280" w:lineRule="exac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2C9D">
        <w:rPr>
          <w:sz w:val="30"/>
          <w:szCs w:val="30"/>
        </w:rPr>
        <w:t xml:space="preserve">                                                                                    </w:t>
      </w:r>
      <w:r w:rsidR="00776FC2"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>УТВЕРЖДАЮ</w:t>
      </w:r>
    </w:p>
    <w:p w14:paraId="28EB0039" w14:textId="77777777" w:rsidR="00776FC2" w:rsidRPr="00DA2C9D" w:rsidRDefault="00776FC2" w:rsidP="00857093">
      <w:pPr>
        <w:tabs>
          <w:tab w:val="left" w:pos="5670"/>
        </w:tabs>
        <w:spacing w:after="0" w:line="280" w:lineRule="exact"/>
        <w:ind w:left="4248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Директор государственного </w:t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учреждения образования </w:t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«Мормальская базовая школа </w:t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Жлобинского района»      </w:t>
      </w:r>
    </w:p>
    <w:p w14:paraId="5A7460C3" w14:textId="77777777" w:rsidR="00776FC2" w:rsidRPr="00DA2C9D" w:rsidRDefault="00776FC2" w:rsidP="00857093">
      <w:pPr>
        <w:tabs>
          <w:tab w:val="left" w:pos="5670"/>
        </w:tabs>
        <w:spacing w:after="0" w:line="280" w:lineRule="exact"/>
        <w:ind w:left="4248"/>
        <w:contextualSpacing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_____________ </w:t>
      </w:r>
      <w:proofErr w:type="spellStart"/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>Н.С.Бежелева</w:t>
      </w:r>
      <w:proofErr w:type="spellEnd"/>
    </w:p>
    <w:p w14:paraId="3DB0F710" w14:textId="77777777" w:rsidR="00776FC2" w:rsidRPr="00DA2C9D" w:rsidRDefault="00776FC2" w:rsidP="0085709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 </w:t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 __</w:t>
      </w:r>
      <w:proofErr w:type="gramStart"/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>_._</w:t>
      </w:r>
      <w:proofErr w:type="gramEnd"/>
      <w:r w:rsidRPr="00DA2C9D">
        <w:rPr>
          <w:rFonts w:ascii="Times New Roman" w:hAnsi="Times New Roman" w:cs="Times New Roman"/>
          <w:color w:val="000000" w:themeColor="text1"/>
          <w:sz w:val="30"/>
          <w:szCs w:val="30"/>
        </w:rPr>
        <w:t>__.2025</w:t>
      </w:r>
    </w:p>
    <w:p w14:paraId="0F2D859E" w14:textId="4902F748" w:rsidR="007B0949" w:rsidRPr="00DA2C9D" w:rsidRDefault="007B0949" w:rsidP="00857093">
      <w:pPr>
        <w:pStyle w:val="a3"/>
        <w:spacing w:before="0" w:beforeAutospacing="0" w:after="0" w:afterAutospacing="0"/>
        <w:rPr>
          <w:sz w:val="30"/>
          <w:szCs w:val="30"/>
        </w:rPr>
      </w:pPr>
      <w:r w:rsidRPr="00DA2C9D">
        <w:rPr>
          <w:color w:val="000000"/>
          <w:sz w:val="30"/>
          <w:szCs w:val="30"/>
        </w:rPr>
        <w:t xml:space="preserve">                                                                              </w:t>
      </w:r>
    </w:p>
    <w:p w14:paraId="3289BF67" w14:textId="77777777" w:rsidR="00F55DF1" w:rsidRPr="00DA2C9D" w:rsidRDefault="00F55DF1" w:rsidP="00F55DF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ПОЛИТИКА</w:t>
      </w:r>
    </w:p>
    <w:p w14:paraId="698091F5" w14:textId="77777777" w:rsidR="00F55DF1" w:rsidRPr="00DA2C9D" w:rsidRDefault="00F55DF1" w:rsidP="00F55DF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информационной безопасности</w:t>
      </w:r>
    </w:p>
    <w:p w14:paraId="046C560C" w14:textId="77777777" w:rsidR="00F55DF1" w:rsidRPr="00DA2C9D" w:rsidRDefault="00F55DF1" w:rsidP="00F55DF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14:paraId="4B2DCF5E" w14:textId="77777777" w:rsidR="00F55DF1" w:rsidRPr="00DA2C9D" w:rsidRDefault="00F55DF1" w:rsidP="00F55DF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1</w:t>
      </w:r>
    </w:p>
    <w:p w14:paraId="37792E27" w14:textId="77777777" w:rsidR="00F55DF1" w:rsidRPr="00DA2C9D" w:rsidRDefault="00F55DF1" w:rsidP="00F55DF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ОБЩИЕ ПОЛОЖЕНИЯ</w:t>
      </w:r>
    </w:p>
    <w:p w14:paraId="3EEC6250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1. Политика информационной безопасности в государственном учреждении образования «Мормальская базовая школа Жлобинского района» (далее - Политика) определяет общие намерения по обеспечению конфиденциальности, целостности, подлинности, доступности и сохранности информации, в том числе и персональных данных.</w:t>
      </w:r>
    </w:p>
    <w:p w14:paraId="0D84703B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14:paraId="2CD240C1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3. Положения Политики служат основой для разработки локальных правовых актов, регламентирующих в государственном учреждении образования «Мормальская базовая школа Жлобинского района» (далее - учреждение) вопросы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14:paraId="190B043B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4. Ответственность за соблюдение информационной безопасности несет каждый сотрудник учреждения.</w:t>
      </w:r>
    </w:p>
    <w:p w14:paraId="56AE1649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5. В настоящей Политике под термином «сотрудник» понимаются все сотрудники учреждения.</w:t>
      </w:r>
    </w:p>
    <w:p w14:paraId="6F99D9F7" w14:textId="77777777" w:rsidR="00F55DF1" w:rsidRPr="00DA2C9D" w:rsidRDefault="00F55DF1" w:rsidP="00F55DF1">
      <w:pPr>
        <w:pStyle w:val="a3"/>
        <w:spacing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2</w:t>
      </w:r>
    </w:p>
    <w:p w14:paraId="7C4BC4B3" w14:textId="77777777" w:rsidR="00F55DF1" w:rsidRPr="00DA2C9D" w:rsidRDefault="00F55DF1" w:rsidP="00F55DF1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НАЗНАЧЕНИЕ НАСТОЯЩЕЙ ПОЛИТИКИ</w:t>
      </w:r>
    </w:p>
    <w:p w14:paraId="01C5FD7E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6. Повышение осведомленности сотрудников в области рисков, связанных с информационными ресурсами учреждения.</w:t>
      </w:r>
    </w:p>
    <w:p w14:paraId="239A84FF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7. Определение степени ответственности и обязанностей сотрудников по обеспечению информационной безопасности в учреждении.</w:t>
      </w:r>
    </w:p>
    <w:p w14:paraId="79ECE348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lastRenderedPageBreak/>
        <w:t>8. 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безопасности.</w:t>
      </w:r>
    </w:p>
    <w:p w14:paraId="0FD83E4A" w14:textId="77777777" w:rsidR="00F55DF1" w:rsidRPr="00DA2C9D" w:rsidRDefault="00F55DF1" w:rsidP="00F55DF1">
      <w:pPr>
        <w:pStyle w:val="a3"/>
        <w:spacing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3</w:t>
      </w:r>
    </w:p>
    <w:p w14:paraId="75DA5D8B" w14:textId="77777777" w:rsidR="00F55DF1" w:rsidRPr="00DA2C9D" w:rsidRDefault="00F55DF1" w:rsidP="00F55DF1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ОБЛАСТЬ ПРИМЕНЕНИЯ НАСТОЯЩЕЙ ПОЛИТИКИ</w:t>
      </w:r>
    </w:p>
    <w:p w14:paraId="55439455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9. Требования настоящей Политики распространяются на всю информацию и ресурсы обработки информации учреждения. Соблюдение настоящей Политики обязательно для всех сотрудников (как постоянных, так и совместителей, и временных).</w:t>
      </w:r>
    </w:p>
    <w:p w14:paraId="1C9E5E04" w14:textId="77777777" w:rsidR="00F55DF1" w:rsidRPr="00DA2C9D" w:rsidRDefault="00F55DF1" w:rsidP="00F55DF1">
      <w:pPr>
        <w:pStyle w:val="a3"/>
        <w:spacing w:before="0" w:beforeAutospacing="0"/>
        <w:ind w:firstLine="709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10. Учреждению принадлежат на праве собственности (в том числе на праве интеллектуальной собственности) вся деловая информация и вычислительные ресурсы, приобретенные (полученные) и введенные в эксплуатацию в целях осуществления им деятельности в соответствии с действующим законодательством.</w:t>
      </w:r>
    </w:p>
    <w:p w14:paraId="028990D4" w14:textId="77777777" w:rsidR="00F55DF1" w:rsidRPr="00DA2C9D" w:rsidRDefault="00F55DF1" w:rsidP="00F55DF1">
      <w:pPr>
        <w:pStyle w:val="a3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Указанное право собственности распространяется на голосовую и факсимильную связь, осуществляемую с использованием оборудования учреждения образования, лицензионное и разработанное программное обеспечение, содержание ящиков электронной почты, бумажные и электронные документы всех функциональных подразделений и персонала учреждения.</w:t>
      </w:r>
    </w:p>
    <w:p w14:paraId="7285D287" w14:textId="77777777" w:rsidR="00F55DF1" w:rsidRPr="00DA2C9D" w:rsidRDefault="00F55DF1" w:rsidP="00F55DF1">
      <w:pPr>
        <w:pStyle w:val="a3"/>
        <w:spacing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4</w:t>
      </w:r>
    </w:p>
    <w:p w14:paraId="12EA8A1F" w14:textId="77777777" w:rsidR="00F55DF1" w:rsidRPr="00DA2C9D" w:rsidRDefault="00F55DF1" w:rsidP="00F55DF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ОБЩИЕ ПОЛОЖЕНИЯ КОНТРОЛЯ ДОСТУПА К ИНФОРМАЦИОННЫМ СИСТЕМАМ</w:t>
      </w:r>
    </w:p>
    <w:p w14:paraId="4AC1823B" w14:textId="77777777" w:rsidR="00F55DF1" w:rsidRPr="00DA2C9D" w:rsidRDefault="00F55DF1" w:rsidP="00DA2C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11. Все работы в пределах помещений учреждения выполняются в соответствии с официальными должностными обязанностями только на компьютерах, разрешенных к использованию в учреждении.</w:t>
      </w:r>
    </w:p>
    <w:p w14:paraId="7CADE965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12. Внос в помещения учреждения личных портативных компьютеров и внешних носителей информации (диски, дискеты, флэш-карты и т. п.), а также вынос их за пределы учреждения производится только при согласовании с руководством учреждения.</w:t>
      </w:r>
    </w:p>
    <w:p w14:paraId="36DFD156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13. 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пароля.</w:t>
      </w:r>
    </w:p>
    <w:p w14:paraId="436E9DA5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14. Сотрудники должны руководствоваться рекомендациями по защите своего пароля на этапе его выбора и последующего использования. Запрещается сообщать свой пароль другим лицам или предоставлять свою учетную запись другим, в том числе членам своей семьи и близким, если работа выполняется дома.</w:t>
      </w:r>
    </w:p>
    <w:p w14:paraId="05A28EC6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 xml:space="preserve">15. В процессе своей работы сотрудники обязаны постоянно использовать режим «Экранной заставки» с парольной защитой. </w:t>
      </w:r>
      <w:r w:rsidRPr="00DA2C9D">
        <w:rPr>
          <w:color w:val="000000"/>
          <w:sz w:val="30"/>
          <w:szCs w:val="30"/>
        </w:rPr>
        <w:lastRenderedPageBreak/>
        <w:t>Рекомендуется устанавливать максимальное время «простоя» компьютера до появления экранной заставки не дольше 15 минут.</w:t>
      </w:r>
    </w:p>
    <w:p w14:paraId="484BEE83" w14:textId="77777777" w:rsidR="00F55DF1" w:rsidRPr="00DA2C9D" w:rsidRDefault="00F55DF1" w:rsidP="00F55DF1">
      <w:pPr>
        <w:pStyle w:val="a3"/>
        <w:spacing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5</w:t>
      </w:r>
    </w:p>
    <w:p w14:paraId="2409F45A" w14:textId="77777777" w:rsidR="00F55DF1" w:rsidRPr="00DA2C9D" w:rsidRDefault="00F55DF1" w:rsidP="00DA2C9D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ДОСТУП ТРЕТЬИХ ЛИЦ К ИНФОРМАЦИОННЫМ СИСТЕМАМ УПРАВЛЕНИЯ</w:t>
      </w:r>
    </w:p>
    <w:p w14:paraId="2CEFF597" w14:textId="77777777" w:rsidR="00F55DF1" w:rsidRPr="00DA2C9D" w:rsidRDefault="00F55DF1" w:rsidP="00DA2C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16. Каждый сотрудник обязан немедленно уведомить руководство учреждения обо всех случаях предоставления доступа третьим лицам к ресурсам учреждения.</w:t>
      </w:r>
    </w:p>
    <w:p w14:paraId="0CAD73FB" w14:textId="77777777" w:rsidR="00F55DF1" w:rsidRPr="00DA2C9D" w:rsidRDefault="00F55DF1" w:rsidP="00F55DF1">
      <w:pPr>
        <w:pStyle w:val="a3"/>
        <w:spacing w:before="0" w:before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17. Доступ третьих лиц к информационным системам учреждения должен быть обусловлен производственной необходимостью. В связи с этим, порядок доступа к информационным ресурсам учреждения образования должен быть четко определен, контролируем и защищен.</w:t>
      </w:r>
    </w:p>
    <w:p w14:paraId="75471AA7" w14:textId="77777777" w:rsidR="00F55DF1" w:rsidRPr="00DA2C9D" w:rsidRDefault="00F55DF1" w:rsidP="00F55DF1">
      <w:pPr>
        <w:pStyle w:val="a3"/>
        <w:spacing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6</w:t>
      </w:r>
    </w:p>
    <w:p w14:paraId="43D67AE5" w14:textId="77777777" w:rsidR="00F55DF1" w:rsidRPr="00DA2C9D" w:rsidRDefault="00F55DF1" w:rsidP="00DA2C9D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УДАЛЕННЫЙ ДОСТУП</w:t>
      </w:r>
    </w:p>
    <w:p w14:paraId="16357158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18. Сотрудникам, использующим в работе портативные компьютеры учреждения образования, может быть предоставлен удаленный доступ к сетевым ресурсам учреждения образования в соответствии с правами в информационной системе учреждения образования.</w:t>
      </w:r>
    </w:p>
    <w:p w14:paraId="1B4A01C1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19. Сотрудникам, работающим за пределами учреждения с использованием компьютера, не принадлежащего учреждению, запрещено копирование данных на компьютер, с которого осуществляется удаленный доступ.</w:t>
      </w:r>
    </w:p>
    <w:p w14:paraId="01321937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20. Сотрудники, имеющие право удаленного доступа к информационным ресурсам учреждения, должны соблюдать требование, исключающее одновременное подключение их компьютера к сети учреждения и к каким-либо другим сетям, не принадлежащим учреждению.</w:t>
      </w:r>
    </w:p>
    <w:p w14:paraId="79FE0D1F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21. Все компьютеры, подключаемые посредством удаленного доступа к информационной сети учреждения, должны иметь программное обеспечение антивирусной защиты с последними обновлениями.</w:t>
      </w:r>
    </w:p>
    <w:p w14:paraId="224A5CAB" w14:textId="77777777" w:rsidR="00F55DF1" w:rsidRPr="00DA2C9D" w:rsidRDefault="00F55DF1" w:rsidP="00F55DF1">
      <w:pPr>
        <w:pStyle w:val="a3"/>
        <w:spacing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7</w:t>
      </w:r>
    </w:p>
    <w:p w14:paraId="19D1DB9F" w14:textId="77777777" w:rsidR="00F55DF1" w:rsidRPr="00DA2C9D" w:rsidRDefault="00F55DF1" w:rsidP="00DA2C9D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ДОСТУП К СЕТИ ИНТЕРНЕТ</w:t>
      </w:r>
    </w:p>
    <w:p w14:paraId="22E331E3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22. Доступ к сети Интернет обеспечивается только в производственных целях и не может использоваться для незаконной деятельности.</w:t>
      </w:r>
    </w:p>
    <w:p w14:paraId="00FDA41D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23. Рекомендованные правила:</w:t>
      </w:r>
    </w:p>
    <w:p w14:paraId="1D8DAD6D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23.1. сотрудникам учреждения разрешается использовать сеть Интернет только в служебных целях;</w:t>
      </w:r>
    </w:p>
    <w:p w14:paraId="5F42ED9D" w14:textId="77777777" w:rsidR="00F55DF1" w:rsidRPr="00DA2C9D" w:rsidRDefault="00F55DF1" w:rsidP="00F55D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lastRenderedPageBreak/>
        <w:t>23.2. запрещается посещение любого сайта в сети Интернет, который 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 (превосходства) полов, дискредитирующие заявления или иные материалы с оскорбительными высказываниями по поводу чьего-либо возраста, сексуальной ориентации, религиозных или политических убеждений, национального происхождения или недееспособности;</w:t>
      </w:r>
    </w:p>
    <w:p w14:paraId="25A27C29" w14:textId="77777777" w:rsidR="00F55DF1" w:rsidRPr="00DA2C9D" w:rsidRDefault="00F55DF1" w:rsidP="00F55DF1">
      <w:pPr>
        <w:pStyle w:val="a3"/>
        <w:ind w:firstLine="709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23.3. работа сотрудников учреждения с Интернет-ресурсами допускается только режимом просмотра информации, исключая возможность передачи информации учреждения в сеть Интернет;</w:t>
      </w:r>
    </w:p>
    <w:p w14:paraId="65820410" w14:textId="77777777" w:rsidR="00F55DF1" w:rsidRPr="00DA2C9D" w:rsidRDefault="00F55DF1" w:rsidP="00F55DF1">
      <w:pPr>
        <w:pStyle w:val="a3"/>
        <w:ind w:firstLine="709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23.4. сотрудники учреждения перед открытием или распространением файлов, полученных через сеть Интернет, должны проверить их на наличие вирусов;</w:t>
      </w:r>
    </w:p>
    <w:p w14:paraId="47E2CB7B" w14:textId="77777777" w:rsidR="00F55DF1" w:rsidRPr="00DA2C9D" w:rsidRDefault="00F55DF1" w:rsidP="00F55DF1">
      <w:pPr>
        <w:pStyle w:val="a3"/>
        <w:ind w:firstLine="709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23.5. запрещен доступ в Интернет через сеть учреждения для всех лиц, не являющихся сотрудниками учреждения, включая членов семьи сотрудников.</w:t>
      </w:r>
    </w:p>
    <w:p w14:paraId="62A4F636" w14:textId="77777777" w:rsidR="00F55DF1" w:rsidRPr="00DA2C9D" w:rsidRDefault="00F55DF1" w:rsidP="00F55DF1">
      <w:pPr>
        <w:pStyle w:val="a3"/>
        <w:spacing w:before="0" w:beforeAutospacing="0"/>
        <w:contextualSpacing/>
        <w:rPr>
          <w:color w:val="000000"/>
          <w:sz w:val="30"/>
          <w:szCs w:val="30"/>
        </w:rPr>
      </w:pPr>
    </w:p>
    <w:p w14:paraId="6D866F39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8</w:t>
      </w:r>
    </w:p>
    <w:p w14:paraId="5965D657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ЗАЩИТА ОБОРУДОВАНИЯ</w:t>
      </w:r>
    </w:p>
    <w:p w14:paraId="57B9C699" w14:textId="77777777" w:rsidR="00F55DF1" w:rsidRPr="00DA2C9D" w:rsidRDefault="00F55DF1" w:rsidP="00F55DF1">
      <w:pPr>
        <w:pStyle w:val="a3"/>
        <w:ind w:firstLine="709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24. Сотрудники должны постоянно помнить о необходимости обеспечения физической безопасности оборудования, на котором хранится информация учреждения.</w:t>
      </w:r>
    </w:p>
    <w:p w14:paraId="0D04C875" w14:textId="77777777" w:rsidR="00F55DF1" w:rsidRPr="00DA2C9D" w:rsidRDefault="00F55DF1" w:rsidP="00F55DF1">
      <w:pPr>
        <w:pStyle w:val="a3"/>
        <w:ind w:firstLine="709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25. Сотрудникам запрещено самостоятельно изменять конфигурацию аппаратного и программного обеспечения.</w:t>
      </w:r>
    </w:p>
    <w:p w14:paraId="0B8AE110" w14:textId="77777777" w:rsidR="00F55DF1" w:rsidRPr="00DA2C9D" w:rsidRDefault="00F55DF1" w:rsidP="00F55DF1">
      <w:pPr>
        <w:pStyle w:val="a3"/>
        <w:contextualSpacing/>
        <w:jc w:val="both"/>
        <w:rPr>
          <w:color w:val="000000"/>
          <w:sz w:val="30"/>
          <w:szCs w:val="30"/>
        </w:rPr>
      </w:pPr>
    </w:p>
    <w:p w14:paraId="69E8CAE6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9</w:t>
      </w:r>
    </w:p>
    <w:p w14:paraId="22BCBA37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АППАРАТНОЕ ОБЕСПЕЧЕНИЕ</w:t>
      </w:r>
    </w:p>
    <w:p w14:paraId="70D19C39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26. Все компьютерное оборудование (стационарные и портативные компьютеры), периферийное оборудование (например, принтеры и сканеры), аксессуары (манипуляторы типа «мышь», шаровые манипуляторы, дисководы для CD-дисков), коммуникационное оборудование (например, факс-модемы, сетевые адаптеры и концентраторы) для целей настоящей Политики вместе именуются компьютерным оборудованием (перечень информационных ресурсов прилагается).</w:t>
      </w:r>
    </w:p>
    <w:p w14:paraId="34632707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Компьютерное оборудование, предоставленное учреждением, является его собственностью и предназначено для использования исключительно в служебных целях.</w:t>
      </w:r>
    </w:p>
    <w:p w14:paraId="5ADCF5CF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 xml:space="preserve">27. Пользователи портативных компьютеров, содержащих информацию учреждения, обязаны обеспечить их хранение в физически защищенных помещениях, запираемых ящиках рабочего стола, шкафах </w:t>
      </w:r>
      <w:r w:rsidRPr="00DA2C9D">
        <w:rPr>
          <w:color w:val="000000"/>
          <w:sz w:val="30"/>
          <w:szCs w:val="30"/>
        </w:rPr>
        <w:lastRenderedPageBreak/>
        <w:t>или обеспечить их защиту с помощью аналогичного по степени эффективности защитного устройства в случаях, когда данный компьютер не используется.</w:t>
      </w:r>
    </w:p>
    <w:p w14:paraId="69CEDDDD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</w:p>
    <w:p w14:paraId="4022550E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10</w:t>
      </w:r>
    </w:p>
    <w:p w14:paraId="0025D7E6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ПРОГРАММНОЕ ОБЕСПЕЧЕНИЕ</w:t>
      </w:r>
    </w:p>
    <w:p w14:paraId="7464D729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28. Все программное обеспечение, установленное на предоставленном учреждением компьютерном оборудовании, является собственностью учреждения и должно использоваться исключительно в служебных целях.</w:t>
      </w:r>
    </w:p>
    <w:p w14:paraId="5B9F305C" w14:textId="3D39DDB3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29. Сотрудникам запрещается устанавливать</w:t>
      </w:r>
      <w:r w:rsidR="00D8669B">
        <w:rPr>
          <w:color w:val="000000"/>
          <w:sz w:val="30"/>
          <w:szCs w:val="30"/>
        </w:rPr>
        <w:t>,</w:t>
      </w:r>
      <w:r w:rsidRPr="00DA2C9D">
        <w:rPr>
          <w:color w:val="000000"/>
          <w:sz w:val="30"/>
          <w:szCs w:val="30"/>
        </w:rPr>
        <w:t xml:space="preserve"> на предоставленном в пользование компьютерном оборудовании</w:t>
      </w:r>
      <w:r w:rsidR="00D8669B">
        <w:rPr>
          <w:color w:val="000000"/>
          <w:sz w:val="30"/>
          <w:szCs w:val="30"/>
        </w:rPr>
        <w:t>,</w:t>
      </w:r>
      <w:r w:rsidRPr="00DA2C9D">
        <w:rPr>
          <w:color w:val="000000"/>
          <w:sz w:val="30"/>
          <w:szCs w:val="30"/>
        </w:rPr>
        <w:t xml:space="preserve"> программное обеспечение, не имеющее отношения к их служебной деятельности. Если в ходе выполнения технического обслуживания будет обнаружено неразрешенное к установке программное обеспечение, оно будет удалено, а сообщение о нарушении будет направлено руководству учреждения.</w:t>
      </w:r>
    </w:p>
    <w:p w14:paraId="050F2BFE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30. На всех портативных компьютерах должны быть установлены программы, необходимые для обеспечения защиты информации.</w:t>
      </w:r>
    </w:p>
    <w:p w14:paraId="32175856" w14:textId="3CD14E20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31. Все компьютеры</w:t>
      </w:r>
      <w:r w:rsidR="00D8669B">
        <w:rPr>
          <w:color w:val="000000"/>
          <w:sz w:val="30"/>
          <w:szCs w:val="30"/>
        </w:rPr>
        <w:t xml:space="preserve"> </w:t>
      </w:r>
      <w:r w:rsidRPr="00DA2C9D">
        <w:rPr>
          <w:color w:val="000000"/>
          <w:sz w:val="30"/>
          <w:szCs w:val="30"/>
        </w:rPr>
        <w:t>учреждения должны быть оснащены системой антивирусной защиты.</w:t>
      </w:r>
    </w:p>
    <w:p w14:paraId="44A4A366" w14:textId="77777777" w:rsidR="00F55DF1" w:rsidRPr="00DA2C9D" w:rsidRDefault="00F55DF1" w:rsidP="00F55DF1">
      <w:pPr>
        <w:pStyle w:val="a3"/>
        <w:ind w:firstLine="708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32. Сотрудники учреждения не должны:</w:t>
      </w:r>
    </w:p>
    <w:p w14:paraId="7B1D56D2" w14:textId="77777777" w:rsidR="00F55DF1" w:rsidRPr="00DA2C9D" w:rsidRDefault="00F55DF1" w:rsidP="00F55DF1">
      <w:pPr>
        <w:pStyle w:val="a3"/>
        <w:ind w:firstLine="708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32.1. блокировать антивирусное программное обеспечение;</w:t>
      </w:r>
    </w:p>
    <w:p w14:paraId="2F989D2B" w14:textId="77777777" w:rsidR="00F55DF1" w:rsidRPr="00DA2C9D" w:rsidRDefault="00F55DF1" w:rsidP="00F55DF1">
      <w:pPr>
        <w:pStyle w:val="a3"/>
        <w:ind w:firstLine="708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32.2. устанавливать другое антивирусное программное обеспечение;</w:t>
      </w:r>
    </w:p>
    <w:p w14:paraId="0CD23D3C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32.3. изменять настройки и конфигурацию антивирусного программного обеспечения.</w:t>
      </w:r>
    </w:p>
    <w:p w14:paraId="7883ECA0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</w:p>
    <w:p w14:paraId="7819C16A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11</w:t>
      </w:r>
    </w:p>
    <w:p w14:paraId="0F1DF320" w14:textId="77777777" w:rsidR="00F55DF1" w:rsidRPr="00DA2C9D" w:rsidRDefault="00F55DF1" w:rsidP="00DA2C9D">
      <w:pPr>
        <w:pStyle w:val="a3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РЕКОМЕНДУЕМЫЕ ПРАВИЛА ПОЛЬЗОВАНИЯ ЭЛЕКТРОННОЙ ПОЧТОЙ</w:t>
      </w:r>
    </w:p>
    <w:p w14:paraId="52C31303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33. Содержание электронных сообщений (удаленные или не удаленные) должно строго соответствовать стандартам учреждения в области деловой этики.</w:t>
      </w:r>
    </w:p>
    <w:p w14:paraId="20BD31FC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34. Строго конфиденциальная информация учреждения ни при каких обстоятельствах не подлежит пересылке третьим лицам по электронной почте.</w:t>
      </w:r>
    </w:p>
    <w:p w14:paraId="15334680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35. Сотрудникам учреждения запрещается использовать личные почтовые ящики электронной почты для осуществления деятельности учреждения образования.</w:t>
      </w:r>
    </w:p>
    <w:p w14:paraId="6B244795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36. Сотрудники учреждения для обмена документами должны использовать только свой официальный адрес электронной почты.</w:t>
      </w:r>
    </w:p>
    <w:p w14:paraId="69DB09F9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lastRenderedPageBreak/>
        <w:t>37. В целях предотвращения ошибок при отправке сообщений сотрудники перед отправкой должны внимательно проверить правильность написания имен и адресов получателей.</w:t>
      </w:r>
    </w:p>
    <w:p w14:paraId="131A9690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38. Недопустимые действия и случаи использования электронной почты:</w:t>
      </w:r>
    </w:p>
    <w:p w14:paraId="7E0EC483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38.1. поиск и чтение сообщений, направленных другим лицам (независимо от способа их хранения);</w:t>
      </w:r>
    </w:p>
    <w:p w14:paraId="1795CA42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38.2. пересылка любых материалов, как сообщений, так и приложений, содержание которых является противозаконным, непристойным, злонамеренным, оскорбительным, угрожающим, 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 ответственности, беспорядков или противоречит стандартам учреждения образования в области этики.</w:t>
      </w:r>
    </w:p>
    <w:p w14:paraId="687CF268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39. Ко всем исходящим сообщениям, направляемым внешним пользователям, сотрудник может добавлять уведомление о конфиденциальности.</w:t>
      </w:r>
    </w:p>
    <w:p w14:paraId="1C6C74F9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40. Вложения, отправляемые вместе с сообщениями, следует использовать с должной осторожностью. Во вложениях всегда должна указываться дата их подготовки, и они должны оформляться в соответствии с установленными в учреждении образования процедурами документооборота.</w:t>
      </w:r>
    </w:p>
    <w:p w14:paraId="07D02B3C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</w:p>
    <w:p w14:paraId="581747CE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12</w:t>
      </w:r>
    </w:p>
    <w:p w14:paraId="102A8DB8" w14:textId="77777777" w:rsidR="00F55DF1" w:rsidRPr="00DA2C9D" w:rsidRDefault="00F55DF1" w:rsidP="00F55DF1">
      <w:pPr>
        <w:pStyle w:val="a3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СООБЩЕНИЯ ОБ ИНЦИДЕНТАХ ИНФОРМАЦИОННОЙ БЕЗОПАСНОСТИ, РЕАГИРОВАНИЕ И ОТЧЕТНОСТЬ</w:t>
      </w:r>
    </w:p>
    <w:p w14:paraId="425B160E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41. Все сотрудники должны быть осведомлены о своей обязанности сообщать об известных или подозреваемых ими нарушениях информационной безопасности.</w:t>
      </w:r>
    </w:p>
    <w:p w14:paraId="3B69F126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42. В случае кражи переносного компьютера следует незамедлительно сообщить об инциденте руководству учреждения образования.</w:t>
      </w:r>
    </w:p>
    <w:p w14:paraId="6A552561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43. Если имеется подозрение или выявлено наличие вирусов или иных разрушительных компьютерных кодов, то сразу после их обнаружения сотрудник обязан проинформировать руководство учреждения для принятия мер по защите информации.</w:t>
      </w:r>
    </w:p>
    <w:p w14:paraId="5F87EDA0" w14:textId="5E5AECBE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44. В случае выявления фактов нарушения политики безопасности составляется докладная записка на имя руководителя по каждому установленному факту нарушения политики безопасности, с последующим проведением по ним служебных разбирательств и принятием необходимых мер реагирования</w:t>
      </w:r>
      <w:r w:rsidR="0049757A">
        <w:rPr>
          <w:color w:val="000000"/>
          <w:sz w:val="30"/>
          <w:szCs w:val="30"/>
        </w:rPr>
        <w:t>.</w:t>
      </w:r>
    </w:p>
    <w:p w14:paraId="21C3E14C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</w:p>
    <w:p w14:paraId="72A6D548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ГЛАВА 13</w:t>
      </w:r>
    </w:p>
    <w:p w14:paraId="05511F99" w14:textId="77777777" w:rsidR="00F55DF1" w:rsidRPr="00DA2C9D" w:rsidRDefault="00F55DF1" w:rsidP="00F55DF1">
      <w:pPr>
        <w:pStyle w:val="a3"/>
        <w:contextualSpacing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ЗАЩИТА И СОХРАННОСТЬ ДАННЫХ</w:t>
      </w:r>
    </w:p>
    <w:p w14:paraId="740D5303" w14:textId="38CD33A6" w:rsidR="00F55DF1" w:rsidRPr="001A620A" w:rsidRDefault="00D8669B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1A620A">
        <w:rPr>
          <w:color w:val="000000"/>
          <w:sz w:val="30"/>
          <w:szCs w:val="30"/>
        </w:rPr>
        <w:t>4</w:t>
      </w:r>
      <w:r w:rsidR="001A620A">
        <w:rPr>
          <w:color w:val="000000"/>
          <w:sz w:val="30"/>
          <w:szCs w:val="30"/>
        </w:rPr>
        <w:t>5</w:t>
      </w:r>
      <w:r w:rsidR="00F55DF1" w:rsidRPr="001A620A">
        <w:rPr>
          <w:color w:val="000000"/>
          <w:sz w:val="30"/>
          <w:szCs w:val="30"/>
        </w:rPr>
        <w:t xml:space="preserve">. </w:t>
      </w:r>
      <w:r w:rsidR="00DA2C9D" w:rsidRPr="001A620A">
        <w:rPr>
          <w:color w:val="000000"/>
          <w:sz w:val="30"/>
          <w:szCs w:val="30"/>
        </w:rPr>
        <w:t>Ответственность за сохранность данных</w:t>
      </w:r>
      <w:r w:rsidR="00F55DF1" w:rsidRPr="001A620A">
        <w:rPr>
          <w:color w:val="000000"/>
          <w:sz w:val="30"/>
          <w:szCs w:val="30"/>
        </w:rPr>
        <w:t xml:space="preserve"> </w:t>
      </w:r>
      <w:r w:rsidR="00DA2C9D" w:rsidRPr="001A620A">
        <w:rPr>
          <w:color w:val="000000"/>
          <w:sz w:val="30"/>
          <w:szCs w:val="30"/>
        </w:rPr>
        <w:t>на стационарных и портативных персональных компьютерах лежит на сотрудниках учреждения</w:t>
      </w:r>
      <w:r w:rsidR="00F55DF1" w:rsidRPr="001A620A">
        <w:rPr>
          <w:color w:val="000000"/>
          <w:sz w:val="30"/>
          <w:szCs w:val="30"/>
        </w:rPr>
        <w:t>;</w:t>
      </w:r>
    </w:p>
    <w:p w14:paraId="48EFC844" w14:textId="359D0052" w:rsidR="0049757A" w:rsidRPr="0049757A" w:rsidRDefault="0049757A" w:rsidP="0049757A">
      <w:pPr>
        <w:pStyle w:val="a3"/>
        <w:ind w:firstLine="708"/>
        <w:contextualSpacing/>
        <w:jc w:val="both"/>
        <w:rPr>
          <w:sz w:val="30"/>
          <w:szCs w:val="30"/>
        </w:rPr>
      </w:pPr>
      <w:r w:rsidRPr="001A620A">
        <w:rPr>
          <w:color w:val="000000"/>
          <w:sz w:val="30"/>
          <w:szCs w:val="30"/>
        </w:rPr>
        <w:t>4</w:t>
      </w:r>
      <w:r w:rsidR="001A620A">
        <w:rPr>
          <w:color w:val="000000"/>
          <w:sz w:val="30"/>
          <w:szCs w:val="30"/>
        </w:rPr>
        <w:t>6</w:t>
      </w:r>
      <w:r w:rsidRPr="001A620A">
        <w:rPr>
          <w:color w:val="000000"/>
          <w:sz w:val="30"/>
          <w:szCs w:val="30"/>
        </w:rPr>
        <w:t xml:space="preserve">. Нарушение требований настоящей Политики </w:t>
      </w:r>
      <w:r w:rsidR="001A620A" w:rsidRPr="001A620A">
        <w:rPr>
          <w:sz w:val="30"/>
          <w:szCs w:val="30"/>
        </w:rPr>
        <w:t>сотрудниками</w:t>
      </w:r>
      <w:r w:rsidR="001A620A" w:rsidRPr="0049757A">
        <w:rPr>
          <w:sz w:val="30"/>
          <w:szCs w:val="30"/>
        </w:rPr>
        <w:t xml:space="preserve"> учреждения </w:t>
      </w:r>
      <w:r>
        <w:rPr>
          <w:color w:val="000000"/>
          <w:sz w:val="30"/>
          <w:szCs w:val="30"/>
        </w:rPr>
        <w:t xml:space="preserve">является </w:t>
      </w:r>
      <w:r w:rsidRPr="0049757A">
        <w:rPr>
          <w:sz w:val="30"/>
          <w:szCs w:val="30"/>
        </w:rPr>
        <w:t xml:space="preserve">основанием для </w:t>
      </w:r>
      <w:r w:rsidR="001A620A">
        <w:rPr>
          <w:sz w:val="30"/>
          <w:szCs w:val="30"/>
        </w:rPr>
        <w:t>привлечения их</w:t>
      </w:r>
      <w:r w:rsidRPr="0049757A">
        <w:rPr>
          <w:sz w:val="30"/>
          <w:szCs w:val="30"/>
        </w:rPr>
        <w:t xml:space="preserve"> </w:t>
      </w:r>
      <w:r w:rsidR="001A620A">
        <w:rPr>
          <w:sz w:val="30"/>
          <w:szCs w:val="30"/>
        </w:rPr>
        <w:t xml:space="preserve">к </w:t>
      </w:r>
      <w:r w:rsidRPr="0049757A">
        <w:rPr>
          <w:sz w:val="30"/>
          <w:szCs w:val="30"/>
        </w:rPr>
        <w:t>дисциплинарно</w:t>
      </w:r>
      <w:r w:rsidR="001A620A">
        <w:rPr>
          <w:sz w:val="30"/>
          <w:szCs w:val="30"/>
        </w:rPr>
        <w:t>й</w:t>
      </w:r>
      <w:r w:rsidRPr="0049757A">
        <w:rPr>
          <w:sz w:val="30"/>
          <w:szCs w:val="30"/>
        </w:rPr>
        <w:t xml:space="preserve"> </w:t>
      </w:r>
      <w:r w:rsidR="001A620A">
        <w:rPr>
          <w:sz w:val="30"/>
          <w:szCs w:val="30"/>
        </w:rPr>
        <w:t>ответственности</w:t>
      </w:r>
      <w:r w:rsidRPr="0049757A">
        <w:rPr>
          <w:sz w:val="30"/>
          <w:szCs w:val="30"/>
        </w:rPr>
        <w:t xml:space="preserve"> и </w:t>
      </w:r>
      <w:r w:rsidR="001A620A">
        <w:rPr>
          <w:sz w:val="30"/>
          <w:szCs w:val="30"/>
        </w:rPr>
        <w:t xml:space="preserve">применением </w:t>
      </w:r>
      <w:r w:rsidRPr="0049757A">
        <w:rPr>
          <w:sz w:val="30"/>
          <w:szCs w:val="30"/>
        </w:rPr>
        <w:t>ины</w:t>
      </w:r>
      <w:r w:rsidR="001A620A">
        <w:rPr>
          <w:sz w:val="30"/>
          <w:szCs w:val="30"/>
        </w:rPr>
        <w:t xml:space="preserve">х </w:t>
      </w:r>
      <w:r w:rsidRPr="0049757A">
        <w:rPr>
          <w:sz w:val="30"/>
          <w:szCs w:val="30"/>
        </w:rPr>
        <w:t>мер правового характера.</w:t>
      </w:r>
    </w:p>
    <w:p w14:paraId="3E369858" w14:textId="77777777" w:rsidR="00F55DF1" w:rsidRPr="00DA2C9D" w:rsidRDefault="00F55DF1" w:rsidP="00F55DF1">
      <w:pPr>
        <w:pStyle w:val="a3"/>
        <w:ind w:firstLine="708"/>
        <w:contextualSpacing/>
        <w:jc w:val="both"/>
        <w:rPr>
          <w:color w:val="000000"/>
          <w:sz w:val="30"/>
          <w:szCs w:val="30"/>
        </w:rPr>
      </w:pPr>
      <w:r w:rsidRPr="00DA2C9D">
        <w:rPr>
          <w:color w:val="000000"/>
          <w:sz w:val="30"/>
          <w:szCs w:val="30"/>
        </w:rPr>
        <w:t>47. Необходимо регулярно делать резервные копии всех основных служебных данных.</w:t>
      </w:r>
    </w:p>
    <w:p w14:paraId="606E2F79" w14:textId="63F89E67" w:rsidR="00F55DF1" w:rsidRPr="00DA2C9D" w:rsidRDefault="00F55DF1" w:rsidP="00F55DF1">
      <w:pPr>
        <w:pStyle w:val="a3"/>
        <w:ind w:firstLine="708"/>
        <w:contextualSpacing/>
        <w:jc w:val="both"/>
        <w:rPr>
          <w:sz w:val="30"/>
          <w:szCs w:val="30"/>
          <w:lang w:val="ru-BY"/>
        </w:rPr>
      </w:pPr>
      <w:r w:rsidRPr="00DA2C9D">
        <w:rPr>
          <w:color w:val="000000"/>
          <w:sz w:val="30"/>
          <w:szCs w:val="30"/>
        </w:rPr>
        <w:t>48. 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разрешенный доступ.</w:t>
      </w:r>
    </w:p>
    <w:p w14:paraId="18A213E3" w14:textId="77777777" w:rsidR="00F55DF1" w:rsidRPr="00DA2C9D" w:rsidRDefault="00F55DF1" w:rsidP="00F55DF1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5E23836F" w14:textId="53E1CDD4" w:rsidR="007B0949" w:rsidRPr="00DA2C9D" w:rsidRDefault="007B0949" w:rsidP="00F55DF1">
      <w:pPr>
        <w:pStyle w:val="a3"/>
        <w:spacing w:before="0" w:beforeAutospacing="0" w:after="0" w:afterAutospacing="0"/>
        <w:rPr>
          <w:sz w:val="30"/>
          <w:szCs w:val="30"/>
        </w:rPr>
      </w:pPr>
      <w:r w:rsidRPr="00DA2C9D">
        <w:rPr>
          <w:sz w:val="30"/>
          <w:szCs w:val="30"/>
        </w:rPr>
        <w:t>ГЛАВА 14</w:t>
      </w:r>
    </w:p>
    <w:p w14:paraId="13761B7C" w14:textId="77777777" w:rsidR="007B0949" w:rsidRPr="00DA2C9D" w:rsidRDefault="007B0949" w:rsidP="00F55DF1">
      <w:pPr>
        <w:pStyle w:val="a3"/>
        <w:spacing w:before="0" w:beforeAutospacing="0" w:after="0" w:afterAutospacing="0"/>
        <w:rPr>
          <w:sz w:val="30"/>
          <w:szCs w:val="30"/>
        </w:rPr>
      </w:pPr>
      <w:r w:rsidRPr="00DA2C9D">
        <w:rPr>
          <w:sz w:val="30"/>
          <w:szCs w:val="30"/>
        </w:rPr>
        <w:t>ПОРЯДОК ПЕРЕСМОТРА ДОКУМЕНТА</w:t>
      </w:r>
    </w:p>
    <w:p w14:paraId="4CBE587E" w14:textId="52118E33" w:rsidR="007B0949" w:rsidRPr="00DA2C9D" w:rsidRDefault="007B0949" w:rsidP="00F55DF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DA2C9D">
        <w:rPr>
          <w:sz w:val="30"/>
          <w:szCs w:val="30"/>
        </w:rPr>
        <w:t xml:space="preserve">         </w:t>
      </w:r>
      <w:r w:rsidR="00F55DF1" w:rsidRPr="00DA2C9D">
        <w:rPr>
          <w:sz w:val="30"/>
          <w:szCs w:val="30"/>
        </w:rPr>
        <w:t>49</w:t>
      </w:r>
      <w:r w:rsidRPr="00DA2C9D">
        <w:rPr>
          <w:sz w:val="30"/>
          <w:szCs w:val="30"/>
        </w:rPr>
        <w:t>. Пересмотр и внесение изменений в настоящую Политику осуществляется в случа</w:t>
      </w:r>
      <w:r w:rsidR="00F55DF1" w:rsidRPr="00DA2C9D">
        <w:rPr>
          <w:sz w:val="30"/>
          <w:szCs w:val="30"/>
        </w:rPr>
        <w:t xml:space="preserve">е </w:t>
      </w:r>
      <w:r w:rsidRPr="00DA2C9D">
        <w:rPr>
          <w:sz w:val="30"/>
          <w:szCs w:val="30"/>
        </w:rPr>
        <w:t>изменения законодательства в области защиты информации</w:t>
      </w:r>
      <w:r w:rsidR="00F55DF1" w:rsidRPr="00DA2C9D">
        <w:rPr>
          <w:sz w:val="30"/>
          <w:szCs w:val="30"/>
        </w:rPr>
        <w:t xml:space="preserve"> либо</w:t>
      </w:r>
      <w:r w:rsidRPr="00DA2C9D">
        <w:rPr>
          <w:sz w:val="30"/>
          <w:szCs w:val="30"/>
        </w:rPr>
        <w:t xml:space="preserve">   </w:t>
      </w:r>
      <w:r w:rsidR="00F55DF1" w:rsidRPr="00DA2C9D">
        <w:rPr>
          <w:sz w:val="30"/>
          <w:szCs w:val="30"/>
        </w:rPr>
        <w:t xml:space="preserve">по </w:t>
      </w:r>
      <w:r w:rsidRPr="00DA2C9D">
        <w:rPr>
          <w:sz w:val="30"/>
          <w:szCs w:val="30"/>
        </w:rPr>
        <w:t>решени</w:t>
      </w:r>
      <w:r w:rsidR="00F55DF1" w:rsidRPr="00DA2C9D">
        <w:rPr>
          <w:sz w:val="30"/>
          <w:szCs w:val="30"/>
        </w:rPr>
        <w:t>ю</w:t>
      </w:r>
      <w:r w:rsidRPr="00DA2C9D">
        <w:rPr>
          <w:sz w:val="30"/>
          <w:szCs w:val="30"/>
        </w:rPr>
        <w:t xml:space="preserve"> руководства учреждения.</w:t>
      </w:r>
    </w:p>
    <w:p w14:paraId="3D55B051" w14:textId="77777777" w:rsidR="00322930" w:rsidRPr="00DA2C9D" w:rsidRDefault="00322930" w:rsidP="00857093">
      <w:pPr>
        <w:spacing w:after="0"/>
        <w:rPr>
          <w:sz w:val="30"/>
          <w:szCs w:val="30"/>
        </w:rPr>
      </w:pPr>
    </w:p>
    <w:sectPr w:rsidR="00322930" w:rsidRPr="00DA2C9D" w:rsidSect="00D8669B">
      <w:headerReference w:type="default" r:id="rId6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A6DD" w14:textId="77777777" w:rsidR="00432418" w:rsidRDefault="00432418" w:rsidP="00D8669B">
      <w:pPr>
        <w:spacing w:after="0" w:line="240" w:lineRule="auto"/>
      </w:pPr>
      <w:r>
        <w:separator/>
      </w:r>
    </w:p>
  </w:endnote>
  <w:endnote w:type="continuationSeparator" w:id="0">
    <w:p w14:paraId="25F553B9" w14:textId="77777777" w:rsidR="00432418" w:rsidRDefault="00432418" w:rsidP="00D8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3C12" w14:textId="77777777" w:rsidR="00432418" w:rsidRDefault="00432418" w:rsidP="00D8669B">
      <w:pPr>
        <w:spacing w:after="0" w:line="240" w:lineRule="auto"/>
      </w:pPr>
      <w:r>
        <w:separator/>
      </w:r>
    </w:p>
  </w:footnote>
  <w:footnote w:type="continuationSeparator" w:id="0">
    <w:p w14:paraId="607AB887" w14:textId="77777777" w:rsidR="00432418" w:rsidRDefault="00432418" w:rsidP="00D8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999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635F1C" w14:textId="2031C09D" w:rsidR="00D8669B" w:rsidRPr="00D8669B" w:rsidRDefault="00D8669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6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669B">
          <w:rPr>
            <w:rFonts w:ascii="Times New Roman" w:hAnsi="Times New Roman" w:cs="Times New Roman"/>
            <w:sz w:val="24"/>
            <w:szCs w:val="24"/>
          </w:rPr>
          <w:t>2</w:t>
        </w:r>
        <w:r w:rsidRPr="00D86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A87459" w14:textId="77777777" w:rsidR="00D8669B" w:rsidRDefault="00D866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49"/>
    <w:rsid w:val="000857C7"/>
    <w:rsid w:val="00183B34"/>
    <w:rsid w:val="001A620A"/>
    <w:rsid w:val="00322930"/>
    <w:rsid w:val="00432418"/>
    <w:rsid w:val="0049757A"/>
    <w:rsid w:val="006E3B6D"/>
    <w:rsid w:val="00776FC2"/>
    <w:rsid w:val="007B0949"/>
    <w:rsid w:val="00857093"/>
    <w:rsid w:val="00D8669B"/>
    <w:rsid w:val="00DA2C9D"/>
    <w:rsid w:val="00F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48F4"/>
  <w15:docId w15:val="{E5151560-7696-45E7-8BBB-B72147E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69B"/>
  </w:style>
  <w:style w:type="paragraph" w:styleId="a6">
    <w:name w:val="footer"/>
    <w:basedOn w:val="a"/>
    <w:link w:val="a7"/>
    <w:uiPriority w:val="99"/>
    <w:unhideWhenUsed/>
    <w:rsid w:val="00D8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 Бежелева</cp:lastModifiedBy>
  <cp:revision>4</cp:revision>
  <cp:lastPrinted>2025-04-11T14:29:00Z</cp:lastPrinted>
  <dcterms:created xsi:type="dcterms:W3CDTF">2025-04-09T12:43:00Z</dcterms:created>
  <dcterms:modified xsi:type="dcterms:W3CDTF">2025-04-14T05:50:00Z</dcterms:modified>
</cp:coreProperties>
</file>